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6F" w:rsidRDefault="006917B8">
      <w:pPr>
        <w:spacing w:before="120" w:after="120" w:line="336" w:lineRule="auto"/>
      </w:pPr>
      <w:r>
        <w:rPr>
          <w:rFonts w:ascii="Canva Sans Bold" w:eastAsia="Canva Sans Bold" w:hAnsi="Canva Sans Bold" w:cs="Canva Sans Bold"/>
          <w:b/>
          <w:bCs/>
          <w:color w:val="000000"/>
          <w:sz w:val="38"/>
          <w:szCs w:val="38"/>
        </w:rPr>
        <w:t xml:space="preserve">Hasznos kikapcsolódás, hogy újra bekapcsolódhass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 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>Jól mennek a dolgaid és megerősítenéd, vagy nem úgy mennek a dolgaid és szeretnél újra aktív teremtővé válni, mindenképpen neked szól. Úgy gondoltam, aki szeretné, annak segítek abban, hogy ez a kiemelt nap valóban a helyes gyakorlás és gondolkodás jegyébe</w:t>
      </w:r>
      <w:r>
        <w:rPr>
          <w:rFonts w:ascii="Canva Sans" w:eastAsia="Canva Sans" w:hAnsi="Canva Sans" w:cs="Canva Sans"/>
          <w:color w:val="000000"/>
          <w:sz w:val="38"/>
          <w:szCs w:val="38"/>
        </w:rPr>
        <w:t>n teljen el. Meghívom mindazokat a tanítványokat, barátokat, ismerősöket, ismerősök barátait, ismerősök ismerőseit, ... akik szeretnének egy teremtő, sorsfordító elvonuláson résztvenni. Nem számít, hogy van-e előképzettséged, vagy világi a gondolkodásod. M</w:t>
      </w: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egmutatom miként lehet beilleszteni mindazt az életedbe, amit megtapasztalsz.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 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>A buddhista elmélet szerint az évben vannak jeles, kiemelt napok, melyek például a hold ciklusához köthetők. Ezeken a napokon, - a hagyomány szerint – a még nagyobb odafigyel</w:t>
      </w: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éssel végzett gyakorlatok eredményessége megsokszorozódik.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>Már a nyugati világ ezoterikusai is használják a százszoros és tízmilliószoros napok adta lehetőségeket. Ez is azt mutatja, hogy ez az emberről szól és nem csak egy buddhista szerzetesi gyakorlat.</w:t>
      </w: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 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A következő tízmilliószoros nap is valóban egy kiváló lehetőséget kínál mindenki számára.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Ez a nap legközelebb, 2024. október 23-án lesz.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>Úgy állítottam össze a napirendet, hogy az ugyanazt az eredményt adhassa a családos, munkás hétköznapokat élőkn</w:t>
      </w: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ek is. </w:t>
      </w:r>
    </w:p>
    <w:p w:rsidR="00954D6F" w:rsidRDefault="006917B8">
      <w:pPr>
        <w:spacing w:before="120" w:after="120" w:line="336" w:lineRule="auto"/>
      </w:pPr>
      <w:r>
        <w:rPr>
          <w:rFonts w:ascii="Canva Sans Bold" w:eastAsia="Canva Sans Bold" w:hAnsi="Canva Sans Bold" w:cs="Canva Sans Bold"/>
          <w:b/>
          <w:bCs/>
          <w:color w:val="000000"/>
          <w:sz w:val="38"/>
          <w:szCs w:val="38"/>
        </w:rPr>
        <w:t xml:space="preserve">Az elvonulás 22-én kezdődik és 24-én délelőtt ér véget.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>Lesznek magyarázatok, meditációk és megszabadulhatunk szellemi és testi negativitástól, melyek akadályoznak vagy betegségeket okoznak. A gyakorlatok végzése a tapasztalatok szerint megszüntet</w:t>
      </w: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heti a gyógyíthatatlan betegségeket is.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 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>A helyszín a Mátra hegység kiváló energetikájában bújik meg, de a pontos helyet és a részleteket a jelentkezők létszáma alapján fogom megjelölni. Meghívhattok 16 éves kor feleletti barátot, családtagot</w:t>
      </w:r>
      <w:r w:rsidR="00D35397">
        <w:rPr>
          <w:rFonts w:ascii="Canva Sans" w:eastAsia="Canva Sans" w:hAnsi="Canva Sans" w:cs="Canva Sans"/>
          <w:color w:val="000000"/>
          <w:sz w:val="38"/>
          <w:szCs w:val="38"/>
        </w:rPr>
        <w:t>,</w:t>
      </w:r>
      <w:bookmarkStart w:id="0" w:name="_GoBack"/>
      <w:bookmarkEnd w:id="0"/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 ismerőst i</w:t>
      </w: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s. </w:t>
      </w:r>
    </w:p>
    <w:p w:rsidR="00642586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Azért, hogy komfortosan érezze magát mindenki, kérem jelezzétek részvételi szándékotokat legkésőbb </w:t>
      </w:r>
      <w:r>
        <w:rPr>
          <w:rFonts w:ascii="Canva Sans Bold" w:eastAsia="Canva Sans Bold" w:hAnsi="Canva Sans Bold" w:cs="Canva Sans Bold"/>
          <w:b/>
          <w:bCs/>
          <w:color w:val="000000"/>
          <w:sz w:val="38"/>
          <w:szCs w:val="38"/>
        </w:rPr>
        <w:t xml:space="preserve">2024. szeptember 1-ig! </w:t>
      </w:r>
    </w:p>
    <w:p w:rsidR="00642586" w:rsidRDefault="00642586">
      <w:pPr>
        <w:spacing w:before="120" w:after="120" w:line="336" w:lineRule="auto"/>
        <w:rPr>
          <w:rFonts w:ascii="Canva Sans" w:eastAsia="Canva Sans" w:hAnsi="Canva Sans" w:cs="Canva Sans"/>
          <w:color w:val="000000"/>
          <w:sz w:val="38"/>
          <w:szCs w:val="38"/>
        </w:rPr>
      </w:pPr>
      <w:hyperlink r:id="rId4" w:history="1">
        <w:r w:rsidRPr="00E4387D">
          <w:rPr>
            <w:rStyle w:val="Hiperhivatkozs"/>
            <w:rFonts w:ascii="Canva Sans" w:eastAsia="Canva Sans" w:hAnsi="Canva Sans" w:cs="Canva Sans"/>
            <w:sz w:val="38"/>
            <w:szCs w:val="38"/>
          </w:rPr>
          <w:t>adam@standbytrainig.hu</w:t>
        </w:r>
      </w:hyperlink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Tiszta tudatot mindenkinek!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  </w:t>
      </w:r>
    </w:p>
    <w:p w:rsidR="00954D6F" w:rsidRDefault="006917B8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38"/>
          <w:szCs w:val="38"/>
        </w:rPr>
        <w:t xml:space="preserve">  </w:t>
      </w:r>
    </w:p>
    <w:p w:rsidR="00954D6F" w:rsidRDefault="006917B8">
      <w:pPr>
        <w:spacing w:before="120" w:after="120" w:line="336" w:lineRule="auto"/>
      </w:pPr>
      <w:r>
        <w:rPr>
          <w:rFonts w:ascii="Canva Sans Bold" w:eastAsia="Canva Sans Bold" w:hAnsi="Canva Sans Bold" w:cs="Canva Sans Bold"/>
          <w:b/>
          <w:bCs/>
          <w:color w:val="000000"/>
          <w:sz w:val="64"/>
          <w:szCs w:val="64"/>
        </w:rPr>
        <w:t xml:space="preserve"> </w:t>
      </w:r>
    </w:p>
    <w:sectPr w:rsidR="00954D6F">
      <w:pgSz w:w="11910" w:h="16845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va Sans Bold">
    <w:altName w:val="Calibri"/>
    <w:panose1 w:val="020B0604020202020204"/>
    <w:charset w:val="00"/>
    <w:family w:val="auto"/>
    <w:pitch w:val="default"/>
  </w:font>
  <w:font w:name="Canva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embedTrueTypeFonts/>
  <w:proofState w:spelling="clean" w:grammar="clean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6F"/>
    <w:rsid w:val="00056455"/>
    <w:rsid w:val="00642586"/>
    <w:rsid w:val="006917B8"/>
    <w:rsid w:val="00954D6F"/>
    <w:rsid w:val="00D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A553E"/>
  <w15:docId w15:val="{BB8C81C0-EF9E-6C46-ABE0-503374E1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4258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@standbytraini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Ádám Balog</cp:lastModifiedBy>
  <cp:revision>2</cp:revision>
  <dcterms:created xsi:type="dcterms:W3CDTF">2024-08-10T12:34:00Z</dcterms:created>
  <dcterms:modified xsi:type="dcterms:W3CDTF">2024-08-10T12:34:00Z</dcterms:modified>
</cp:coreProperties>
</file>